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3235"/>
        <w:gridCol w:w="2880"/>
        <w:gridCol w:w="2430"/>
        <w:gridCol w:w="2340"/>
        <w:gridCol w:w="2520"/>
      </w:tblGrid>
      <w:tr w:rsidR="005F0A87" w14:paraId="037D8FF6" w14:textId="77777777" w:rsidTr="006E7AF0">
        <w:trPr>
          <w:trHeight w:val="1790"/>
        </w:trPr>
        <w:tc>
          <w:tcPr>
            <w:tcW w:w="13405" w:type="dxa"/>
            <w:gridSpan w:val="5"/>
          </w:tcPr>
          <w:p w14:paraId="62CE9B86" w14:textId="7394509C" w:rsidR="005F0A87" w:rsidRPr="00D539CA" w:rsidRDefault="005F0A87" w:rsidP="005F0A87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539CA">
              <w:rPr>
                <w:rFonts w:cstheme="minorHAnsi"/>
                <w:b/>
                <w:bCs/>
                <w:sz w:val="28"/>
                <w:szCs w:val="28"/>
              </w:rPr>
              <w:t xml:space="preserve">Activity Planning </w:t>
            </w:r>
            <w:r w:rsidR="001B6B26" w:rsidRPr="00D539CA">
              <w:rPr>
                <w:rFonts w:cstheme="minorHAnsi"/>
                <w:b/>
                <w:bCs/>
                <w:sz w:val="28"/>
                <w:szCs w:val="28"/>
              </w:rPr>
              <w:t xml:space="preserve">– </w:t>
            </w:r>
            <w:r w:rsidR="008D1A2B" w:rsidRPr="008D1A2B">
              <w:rPr>
                <w:rFonts w:cstheme="minorHAnsi"/>
                <w:b/>
                <w:bCs/>
                <w:sz w:val="28"/>
                <w:szCs w:val="28"/>
                <w:u w:val="single"/>
              </w:rPr>
              <w:t>TITLE OF WEBINAR</w:t>
            </w:r>
          </w:p>
          <w:p w14:paraId="2B313D12" w14:textId="77777777" w:rsidR="006A0441" w:rsidRPr="00D539CA" w:rsidRDefault="006A0441" w:rsidP="005F0A87">
            <w:pPr>
              <w:rPr>
                <w:sz w:val="24"/>
                <w:szCs w:val="24"/>
              </w:rPr>
            </w:pPr>
          </w:p>
          <w:p w14:paraId="1B00A9C4" w14:textId="77777777" w:rsidR="005F0A87" w:rsidRPr="006E7AF0" w:rsidRDefault="005F0A87" w:rsidP="005F0A87">
            <w:r w:rsidRPr="006E7AF0">
              <w:t>Directions: Please complete this form by defining the learning objectives and providing documentation for how the activity development process (Instructional materials, learning methods, and learning assessment) support the activity’s learning objectives.</w:t>
            </w:r>
          </w:p>
        </w:tc>
      </w:tr>
      <w:tr w:rsidR="005F0A87" w14:paraId="3CB1B0C2" w14:textId="77777777" w:rsidTr="00D539CA">
        <w:trPr>
          <w:trHeight w:val="2600"/>
        </w:trPr>
        <w:tc>
          <w:tcPr>
            <w:tcW w:w="3235" w:type="dxa"/>
          </w:tcPr>
          <w:p w14:paraId="030875FC" w14:textId="1D674210" w:rsidR="005F0A87" w:rsidRPr="005F0A87" w:rsidRDefault="005F0A87" w:rsidP="005F0A87">
            <w:pPr>
              <w:rPr>
                <w:b/>
                <w:bCs/>
              </w:rPr>
            </w:pPr>
            <w:r w:rsidRPr="005F0A87">
              <w:rPr>
                <w:b/>
                <w:bCs/>
              </w:rPr>
              <w:t>Please list the activity’s learning objectives below</w:t>
            </w:r>
            <w:r w:rsidR="004D6E56">
              <w:rPr>
                <w:b/>
                <w:bCs/>
              </w:rPr>
              <w:t>.</w:t>
            </w:r>
          </w:p>
        </w:tc>
        <w:tc>
          <w:tcPr>
            <w:tcW w:w="2880" w:type="dxa"/>
          </w:tcPr>
          <w:p w14:paraId="76A2FF10" w14:textId="5ED2160C" w:rsidR="005F0A87" w:rsidRDefault="005F0A87" w:rsidP="005F0A87">
            <w:r w:rsidRPr="005F0A87">
              <w:rPr>
                <w:b/>
                <w:bCs/>
              </w:rPr>
              <w:t>What instructional methods will be used to meet the objective?</w:t>
            </w:r>
            <w:r>
              <w:br/>
            </w:r>
            <w:r w:rsidRPr="005F0A87">
              <w:rPr>
                <w:sz w:val="18"/>
                <w:szCs w:val="18"/>
              </w:rPr>
              <w:t>(i.e. outlines, slides</w:t>
            </w:r>
            <w:r w:rsidR="00B916B9">
              <w:rPr>
                <w:sz w:val="18"/>
                <w:szCs w:val="18"/>
              </w:rPr>
              <w:t>,</w:t>
            </w:r>
            <w:r w:rsidR="00883066">
              <w:rPr>
                <w:sz w:val="18"/>
                <w:szCs w:val="18"/>
              </w:rPr>
              <w:t xml:space="preserve"> </w:t>
            </w:r>
            <w:r w:rsidRPr="005F0A87">
              <w:rPr>
                <w:sz w:val="18"/>
                <w:szCs w:val="18"/>
              </w:rPr>
              <w:t>case studies, computer-assisted techniques, etc</w:t>
            </w:r>
            <w:r w:rsidR="00F71C4E">
              <w:rPr>
                <w:sz w:val="18"/>
                <w:szCs w:val="18"/>
              </w:rPr>
              <w:t>.</w:t>
            </w:r>
            <w:r w:rsidRPr="005F0A87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662003B2" w14:textId="77777777" w:rsidR="005F0A87" w:rsidRDefault="00F71C4E" w:rsidP="005F0A87">
            <w:r w:rsidRPr="00F71C4E">
              <w:rPr>
                <w:b/>
                <w:bCs/>
              </w:rPr>
              <w:t>What active learning techniques will be used to meet this objective?</w:t>
            </w:r>
            <w:r>
              <w:br/>
            </w:r>
            <w:r w:rsidRPr="00F71C4E">
              <w:rPr>
                <w:sz w:val="18"/>
                <w:szCs w:val="18"/>
              </w:rPr>
              <w:t>Please indicate those methodologies that foster active participation in learning (e.g. group-based learning, workshops, demonstrations, etc.)</w:t>
            </w:r>
          </w:p>
        </w:tc>
        <w:tc>
          <w:tcPr>
            <w:tcW w:w="2340" w:type="dxa"/>
          </w:tcPr>
          <w:p w14:paraId="753AB062" w14:textId="77777777" w:rsidR="005F0A87" w:rsidRDefault="00F71C4E" w:rsidP="005F0A87">
            <w:r w:rsidRPr="00F71C4E">
              <w:rPr>
                <w:b/>
                <w:bCs/>
              </w:rPr>
              <w:t>What learning assessment activities will be used to enable participants to assess their achievement?</w:t>
            </w:r>
            <w:r>
              <w:br/>
            </w:r>
            <w:r w:rsidRPr="00F71C4E">
              <w:rPr>
                <w:sz w:val="18"/>
                <w:szCs w:val="18"/>
              </w:rPr>
              <w:t>(e.g., case studies, problem solving activities, post-tests, multiple choice questions, hands-on demonstration, etc.)</w:t>
            </w:r>
          </w:p>
        </w:tc>
        <w:tc>
          <w:tcPr>
            <w:tcW w:w="2520" w:type="dxa"/>
          </w:tcPr>
          <w:p w14:paraId="678D8EF1" w14:textId="2DE9EFBB" w:rsidR="005F0A87" w:rsidRPr="00F71C4E" w:rsidRDefault="00F71C4E" w:rsidP="005F0A87">
            <w:pPr>
              <w:rPr>
                <w:b/>
                <w:bCs/>
              </w:rPr>
            </w:pPr>
            <w:r w:rsidRPr="00F71C4E">
              <w:rPr>
                <w:b/>
                <w:bCs/>
              </w:rPr>
              <w:t xml:space="preserve">Identify the specific assessment pertaining to the </w:t>
            </w:r>
            <w:r w:rsidR="000978C9" w:rsidRPr="00DE250A">
              <w:rPr>
                <w:b/>
                <w:bCs/>
                <w:u w:val="single"/>
              </w:rPr>
              <w:t xml:space="preserve">learning </w:t>
            </w:r>
            <w:r w:rsidRPr="00DE250A">
              <w:rPr>
                <w:b/>
                <w:bCs/>
                <w:u w:val="single"/>
              </w:rPr>
              <w:t>objective</w:t>
            </w:r>
            <w:r w:rsidRPr="00F71C4E">
              <w:rPr>
                <w:b/>
                <w:bCs/>
              </w:rPr>
              <w:t xml:space="preserve"> and list feedback to be given to learner</w:t>
            </w:r>
            <w:r w:rsidR="00DE250A">
              <w:rPr>
                <w:b/>
                <w:bCs/>
              </w:rPr>
              <w:t>.</w:t>
            </w:r>
          </w:p>
        </w:tc>
      </w:tr>
      <w:tr w:rsidR="00F71C4E" w14:paraId="6F415FEA" w14:textId="77777777" w:rsidTr="00D539CA">
        <w:trPr>
          <w:trHeight w:val="773"/>
        </w:trPr>
        <w:tc>
          <w:tcPr>
            <w:tcW w:w="3235" w:type="dxa"/>
          </w:tcPr>
          <w:p w14:paraId="07D6C9F6" w14:textId="77777777" w:rsidR="00F71C4E" w:rsidRPr="004558A3" w:rsidRDefault="00F71C4E" w:rsidP="00F71C4E">
            <w:pPr>
              <w:rPr>
                <w:rFonts w:cstheme="minorHAnsi"/>
                <w:b/>
                <w:bCs/>
              </w:rPr>
            </w:pPr>
            <w:r w:rsidRPr="004558A3">
              <w:rPr>
                <w:rFonts w:cstheme="minorHAnsi"/>
                <w:b/>
                <w:bCs/>
                <w:color w:val="4472C4" w:themeColor="accent1"/>
              </w:rPr>
              <w:t xml:space="preserve">Example: </w:t>
            </w:r>
            <w:r w:rsidRPr="004558A3">
              <w:rPr>
                <w:rFonts w:cstheme="minorHAnsi"/>
                <w:color w:val="4472C4" w:themeColor="accent1"/>
              </w:rPr>
              <w:t>Describe consequences of CINV on patient outcomes</w:t>
            </w:r>
          </w:p>
        </w:tc>
        <w:tc>
          <w:tcPr>
            <w:tcW w:w="2880" w:type="dxa"/>
          </w:tcPr>
          <w:p w14:paraId="560EA0C8" w14:textId="6C3FDFE8" w:rsidR="00F71C4E" w:rsidRPr="004558A3" w:rsidRDefault="00F71C4E" w:rsidP="00F71C4E">
            <w:pPr>
              <w:rPr>
                <w:b/>
                <w:bCs/>
              </w:rPr>
            </w:pPr>
            <w:r w:rsidRPr="004558A3">
              <w:rPr>
                <w:color w:val="4472C4" w:themeColor="accent1"/>
              </w:rPr>
              <w:t>Table listing the consequences of CINV</w:t>
            </w:r>
            <w:r w:rsidR="00B14154">
              <w:rPr>
                <w:color w:val="4472C4" w:themeColor="accent1"/>
              </w:rPr>
              <w:t xml:space="preserve"> </w:t>
            </w:r>
            <w:r w:rsidR="00E278F0">
              <w:rPr>
                <w:color w:val="4472C4" w:themeColor="accent1"/>
              </w:rPr>
              <w:t>(SLIDE 8)</w:t>
            </w:r>
          </w:p>
        </w:tc>
        <w:tc>
          <w:tcPr>
            <w:tcW w:w="2430" w:type="dxa"/>
          </w:tcPr>
          <w:p w14:paraId="0A3AFE43" w14:textId="77777777" w:rsidR="00F71C4E" w:rsidRPr="004558A3" w:rsidRDefault="00F71C4E" w:rsidP="00F71C4E">
            <w:pPr>
              <w:rPr>
                <w:b/>
                <w:bCs/>
              </w:rPr>
            </w:pPr>
            <w:r w:rsidRPr="004558A3">
              <w:rPr>
                <w:color w:val="4472C4" w:themeColor="accent1"/>
              </w:rPr>
              <w:t>Participant discussion (Think-Pair-Share) to identify outcomes of CINV</w:t>
            </w:r>
          </w:p>
        </w:tc>
        <w:tc>
          <w:tcPr>
            <w:tcW w:w="2340" w:type="dxa"/>
          </w:tcPr>
          <w:p w14:paraId="14390F82" w14:textId="77777777" w:rsidR="00F71C4E" w:rsidRPr="004558A3" w:rsidRDefault="009E4F6A" w:rsidP="00F71C4E">
            <w:pPr>
              <w:rPr>
                <w:b/>
                <w:bCs/>
              </w:rPr>
            </w:pPr>
            <w:r w:rsidRPr="004558A3">
              <w:rPr>
                <w:color w:val="4472C4" w:themeColor="accent1"/>
              </w:rPr>
              <w:t>Post-test question (recall) with multiple choice responses</w:t>
            </w:r>
          </w:p>
        </w:tc>
        <w:tc>
          <w:tcPr>
            <w:tcW w:w="2520" w:type="dxa"/>
          </w:tcPr>
          <w:p w14:paraId="6C14A66C" w14:textId="77777777" w:rsidR="00F71C4E" w:rsidRPr="004558A3" w:rsidRDefault="006A0441" w:rsidP="00F71C4E">
            <w:pPr>
              <w:rPr>
                <w:b/>
                <w:bCs/>
              </w:rPr>
            </w:pPr>
            <w:r w:rsidRPr="004558A3">
              <w:rPr>
                <w:color w:val="4472C4" w:themeColor="accent1"/>
                <w:kern w:val="0"/>
                <w14:ligatures w14:val="none"/>
              </w:rPr>
              <w:t xml:space="preserve">Q1: Which of the following is </w:t>
            </w:r>
            <w:r w:rsidRPr="004558A3">
              <w:rPr>
                <w:b/>
                <w:bCs/>
                <w:color w:val="4472C4" w:themeColor="accent1"/>
                <w:kern w:val="0"/>
                <w14:ligatures w14:val="none"/>
              </w:rPr>
              <w:t>not</w:t>
            </w:r>
            <w:r w:rsidRPr="004558A3">
              <w:rPr>
                <w:color w:val="4472C4" w:themeColor="accent1"/>
                <w:kern w:val="0"/>
                <w14:ligatures w14:val="none"/>
              </w:rPr>
              <w:t xml:space="preserve"> a consequence of CINV?</w:t>
            </w:r>
          </w:p>
        </w:tc>
      </w:tr>
      <w:tr w:rsidR="00F71C4E" w14:paraId="0B6AA5C1" w14:textId="77777777" w:rsidTr="00ED0B0C">
        <w:trPr>
          <w:trHeight w:val="1430"/>
        </w:trPr>
        <w:tc>
          <w:tcPr>
            <w:tcW w:w="3235" w:type="dxa"/>
          </w:tcPr>
          <w:p w14:paraId="3A097664" w14:textId="778D54F5" w:rsidR="00F71C4E" w:rsidRPr="009B6FBB" w:rsidRDefault="00F71C4E" w:rsidP="00F71C4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180FA0D7" w14:textId="0736E75D" w:rsidR="00543B12" w:rsidRDefault="00543B12" w:rsidP="00B14154"/>
        </w:tc>
        <w:tc>
          <w:tcPr>
            <w:tcW w:w="2430" w:type="dxa"/>
          </w:tcPr>
          <w:p w14:paraId="2A9A08A9" w14:textId="1FDABE64" w:rsidR="00F71C4E" w:rsidRDefault="00F71C4E" w:rsidP="00E278F0"/>
        </w:tc>
        <w:tc>
          <w:tcPr>
            <w:tcW w:w="2340" w:type="dxa"/>
          </w:tcPr>
          <w:p w14:paraId="724B09D7" w14:textId="193B618E" w:rsidR="007076C1" w:rsidRDefault="007076C1" w:rsidP="00F71C4E"/>
        </w:tc>
        <w:tc>
          <w:tcPr>
            <w:tcW w:w="2520" w:type="dxa"/>
          </w:tcPr>
          <w:p w14:paraId="43C58420" w14:textId="161A4DCB" w:rsidR="00F71C4E" w:rsidRPr="004E30D9" w:rsidRDefault="00F71C4E" w:rsidP="004E30D9"/>
        </w:tc>
      </w:tr>
      <w:tr w:rsidR="00F71C4E" w14:paraId="4E0ACE32" w14:textId="77777777" w:rsidTr="00D539CA">
        <w:trPr>
          <w:trHeight w:val="1584"/>
        </w:trPr>
        <w:tc>
          <w:tcPr>
            <w:tcW w:w="3235" w:type="dxa"/>
          </w:tcPr>
          <w:p w14:paraId="1565A6B2" w14:textId="7DEE2822" w:rsidR="00F71C4E" w:rsidRPr="004049F2" w:rsidRDefault="001B6B26" w:rsidP="00F71C4E">
            <w:pPr>
              <w:rPr>
                <w:rFonts w:cstheme="minorHAnsi"/>
              </w:rPr>
            </w:pPr>
            <w:r w:rsidRPr="004049F2">
              <w:rPr>
                <w:rFonts w:cstheme="minorHAnsi"/>
                <w:color w:val="000000"/>
              </w:rPr>
              <w:br/>
            </w:r>
          </w:p>
        </w:tc>
        <w:tc>
          <w:tcPr>
            <w:tcW w:w="2880" w:type="dxa"/>
          </w:tcPr>
          <w:p w14:paraId="77B8BC60" w14:textId="4F6C044F" w:rsidR="00F71C4E" w:rsidRDefault="00F71C4E" w:rsidP="00F71C4E"/>
        </w:tc>
        <w:tc>
          <w:tcPr>
            <w:tcW w:w="2430" w:type="dxa"/>
          </w:tcPr>
          <w:p w14:paraId="051F942F" w14:textId="6FC40E78" w:rsidR="00677579" w:rsidRDefault="00677579" w:rsidP="00F71C4E"/>
        </w:tc>
        <w:tc>
          <w:tcPr>
            <w:tcW w:w="2340" w:type="dxa"/>
          </w:tcPr>
          <w:p w14:paraId="2784725E" w14:textId="721FAEB6" w:rsidR="00F71C4E" w:rsidRDefault="00F71C4E" w:rsidP="00F71C4E"/>
        </w:tc>
        <w:tc>
          <w:tcPr>
            <w:tcW w:w="2520" w:type="dxa"/>
          </w:tcPr>
          <w:p w14:paraId="1F2448D5" w14:textId="77777777" w:rsidR="001C0DD1" w:rsidRPr="001C0DD1" w:rsidRDefault="001C0DD1" w:rsidP="00E278F0"/>
        </w:tc>
      </w:tr>
      <w:tr w:rsidR="00F71C4E" w14:paraId="5AB7C68D" w14:textId="77777777" w:rsidTr="00ED0B0C">
        <w:trPr>
          <w:trHeight w:val="1790"/>
        </w:trPr>
        <w:tc>
          <w:tcPr>
            <w:tcW w:w="3235" w:type="dxa"/>
          </w:tcPr>
          <w:p w14:paraId="0F95448F" w14:textId="34868D99" w:rsidR="00F71C4E" w:rsidRPr="00BD4DB1" w:rsidRDefault="00F71C4E" w:rsidP="00F71C4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6C73E71B" w14:textId="285D45EB" w:rsidR="00BF0EBB" w:rsidRDefault="00BF0EBB" w:rsidP="00E278F0"/>
        </w:tc>
        <w:tc>
          <w:tcPr>
            <w:tcW w:w="2430" w:type="dxa"/>
          </w:tcPr>
          <w:p w14:paraId="3575E9C0" w14:textId="6AB502CD" w:rsidR="00F71C4E" w:rsidRDefault="00F71C4E" w:rsidP="00F71C4E"/>
        </w:tc>
        <w:tc>
          <w:tcPr>
            <w:tcW w:w="2340" w:type="dxa"/>
          </w:tcPr>
          <w:p w14:paraId="079536CE" w14:textId="35EC95A5" w:rsidR="006566FE" w:rsidRDefault="006566FE" w:rsidP="00F71C4E"/>
        </w:tc>
        <w:tc>
          <w:tcPr>
            <w:tcW w:w="2520" w:type="dxa"/>
          </w:tcPr>
          <w:p w14:paraId="02643E54" w14:textId="5035A5DE" w:rsidR="00F71C4E" w:rsidRDefault="00F71C4E" w:rsidP="00F71C4E"/>
        </w:tc>
      </w:tr>
      <w:tr w:rsidR="001B6B26" w14:paraId="7F0EB3DB" w14:textId="77777777" w:rsidTr="00ED0B0C">
        <w:trPr>
          <w:trHeight w:val="1610"/>
        </w:trPr>
        <w:tc>
          <w:tcPr>
            <w:tcW w:w="3235" w:type="dxa"/>
          </w:tcPr>
          <w:p w14:paraId="5E8E4C14" w14:textId="70492FC7" w:rsidR="001B6B26" w:rsidRPr="00BD4DB1" w:rsidRDefault="001B6B26" w:rsidP="00F71C4E">
            <w:pPr>
              <w:rPr>
                <w:rFonts w:cstheme="minorHAnsi"/>
              </w:rPr>
            </w:pPr>
          </w:p>
        </w:tc>
        <w:tc>
          <w:tcPr>
            <w:tcW w:w="2880" w:type="dxa"/>
          </w:tcPr>
          <w:p w14:paraId="14098F1C" w14:textId="4DE1F38C" w:rsidR="001B6B26" w:rsidRDefault="001B6B26" w:rsidP="00F71C4E"/>
        </w:tc>
        <w:tc>
          <w:tcPr>
            <w:tcW w:w="2430" w:type="dxa"/>
          </w:tcPr>
          <w:p w14:paraId="4DC3D19B" w14:textId="2CFBAB28" w:rsidR="001B6B26" w:rsidRDefault="001B6B26" w:rsidP="00F71C4E"/>
        </w:tc>
        <w:tc>
          <w:tcPr>
            <w:tcW w:w="2340" w:type="dxa"/>
          </w:tcPr>
          <w:p w14:paraId="6C4CF621" w14:textId="06F2D5AB" w:rsidR="001B6B26" w:rsidRDefault="001B6B26" w:rsidP="00F71C4E"/>
        </w:tc>
        <w:tc>
          <w:tcPr>
            <w:tcW w:w="2520" w:type="dxa"/>
          </w:tcPr>
          <w:p w14:paraId="5F8B537C" w14:textId="35292811" w:rsidR="001B6B26" w:rsidRDefault="001B6B26" w:rsidP="00F71C4E"/>
        </w:tc>
      </w:tr>
    </w:tbl>
    <w:p w14:paraId="5748E53E" w14:textId="77777777" w:rsidR="001A48D5" w:rsidRDefault="001A48D5" w:rsidP="005F0A87"/>
    <w:sectPr w:rsidR="001A48D5" w:rsidSect="0006101D">
      <w:footerReference w:type="default" r:id="rId8"/>
      <w:pgSz w:w="15840" w:h="12240" w:orient="landscape"/>
      <w:pgMar w:top="1170" w:right="1440" w:bottom="1440" w:left="144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E43A" w14:textId="77777777" w:rsidR="0006101D" w:rsidRDefault="0006101D" w:rsidP="009E4F6A">
      <w:pPr>
        <w:spacing w:after="0" w:line="240" w:lineRule="auto"/>
      </w:pPr>
      <w:r>
        <w:separator/>
      </w:r>
    </w:p>
  </w:endnote>
  <w:endnote w:type="continuationSeparator" w:id="0">
    <w:p w14:paraId="7F9C45F0" w14:textId="77777777" w:rsidR="0006101D" w:rsidRDefault="0006101D" w:rsidP="009E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6D005" w14:textId="77777777" w:rsidR="009E4F6A" w:rsidRPr="009D4167" w:rsidRDefault="009E4F6A" w:rsidP="009E4F6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Rv. </w:t>
    </w:r>
    <w:r w:rsidRPr="009D4167">
      <w:rPr>
        <w:sz w:val="16"/>
        <w:szCs w:val="16"/>
      </w:rPr>
      <w:t>2/</w:t>
    </w:r>
    <w:r w:rsidR="006A0441">
      <w:rPr>
        <w:sz w:val="16"/>
        <w:szCs w:val="16"/>
      </w:rPr>
      <w:t>5</w:t>
    </w:r>
    <w:r w:rsidRPr="009D4167">
      <w:rPr>
        <w:sz w:val="16"/>
        <w:szCs w:val="16"/>
      </w:rPr>
      <w:t>/2024</w:t>
    </w:r>
  </w:p>
  <w:p w14:paraId="62671C64" w14:textId="77777777" w:rsidR="009E4F6A" w:rsidRDefault="009E4F6A">
    <w:pPr>
      <w:pStyle w:val="Footer"/>
    </w:pPr>
  </w:p>
  <w:p w14:paraId="28B91A98" w14:textId="77777777" w:rsidR="009E4F6A" w:rsidRDefault="009E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7590" w14:textId="77777777" w:rsidR="0006101D" w:rsidRDefault="0006101D" w:rsidP="009E4F6A">
      <w:pPr>
        <w:spacing w:after="0" w:line="240" w:lineRule="auto"/>
      </w:pPr>
      <w:r>
        <w:separator/>
      </w:r>
    </w:p>
  </w:footnote>
  <w:footnote w:type="continuationSeparator" w:id="0">
    <w:p w14:paraId="1DB279BD" w14:textId="77777777" w:rsidR="0006101D" w:rsidRDefault="0006101D" w:rsidP="009E4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zMTUztjQ2MTE2tTBT0lEKTi0uzszPAykwrwUAryJAvSwAAAA="/>
  </w:docVars>
  <w:rsids>
    <w:rsidRoot w:val="001B6B26"/>
    <w:rsid w:val="00012436"/>
    <w:rsid w:val="00035273"/>
    <w:rsid w:val="0006101D"/>
    <w:rsid w:val="00075EDF"/>
    <w:rsid w:val="0007624E"/>
    <w:rsid w:val="00085C07"/>
    <w:rsid w:val="000978C9"/>
    <w:rsid w:val="000D782C"/>
    <w:rsid w:val="000F2356"/>
    <w:rsid w:val="0010099D"/>
    <w:rsid w:val="0016100D"/>
    <w:rsid w:val="001802EA"/>
    <w:rsid w:val="00182A15"/>
    <w:rsid w:val="001A48D5"/>
    <w:rsid w:val="001B6B26"/>
    <w:rsid w:val="001B6B7F"/>
    <w:rsid w:val="001C0DD1"/>
    <w:rsid w:val="001E1308"/>
    <w:rsid w:val="00203FCD"/>
    <w:rsid w:val="00215DA8"/>
    <w:rsid w:val="00236321"/>
    <w:rsid w:val="002378B5"/>
    <w:rsid w:val="0026141E"/>
    <w:rsid w:val="002A601E"/>
    <w:rsid w:val="002C3BB6"/>
    <w:rsid w:val="002F4175"/>
    <w:rsid w:val="002F5D29"/>
    <w:rsid w:val="003070A9"/>
    <w:rsid w:val="0031702C"/>
    <w:rsid w:val="00320625"/>
    <w:rsid w:val="003317DA"/>
    <w:rsid w:val="00354E68"/>
    <w:rsid w:val="00377ACB"/>
    <w:rsid w:val="00394F1B"/>
    <w:rsid w:val="003D6C6D"/>
    <w:rsid w:val="004040BA"/>
    <w:rsid w:val="004049F2"/>
    <w:rsid w:val="004058B3"/>
    <w:rsid w:val="00451859"/>
    <w:rsid w:val="0045417A"/>
    <w:rsid w:val="004558A3"/>
    <w:rsid w:val="004862C0"/>
    <w:rsid w:val="00487A68"/>
    <w:rsid w:val="00493C29"/>
    <w:rsid w:val="004C14DD"/>
    <w:rsid w:val="004D6E56"/>
    <w:rsid w:val="004E30D9"/>
    <w:rsid w:val="004E4176"/>
    <w:rsid w:val="00507A64"/>
    <w:rsid w:val="00522967"/>
    <w:rsid w:val="00533156"/>
    <w:rsid w:val="00543B12"/>
    <w:rsid w:val="0058683B"/>
    <w:rsid w:val="005944C2"/>
    <w:rsid w:val="005B2508"/>
    <w:rsid w:val="005D0A1B"/>
    <w:rsid w:val="005D7092"/>
    <w:rsid w:val="005F0A87"/>
    <w:rsid w:val="005F62C6"/>
    <w:rsid w:val="00600CE0"/>
    <w:rsid w:val="006566FE"/>
    <w:rsid w:val="00677579"/>
    <w:rsid w:val="00681013"/>
    <w:rsid w:val="00690700"/>
    <w:rsid w:val="006A0441"/>
    <w:rsid w:val="006B2166"/>
    <w:rsid w:val="006C1A1E"/>
    <w:rsid w:val="006D4B6A"/>
    <w:rsid w:val="006E7AC8"/>
    <w:rsid w:val="006E7AF0"/>
    <w:rsid w:val="00701D09"/>
    <w:rsid w:val="007076C1"/>
    <w:rsid w:val="007134B6"/>
    <w:rsid w:val="00723ED0"/>
    <w:rsid w:val="00724D4F"/>
    <w:rsid w:val="00753B50"/>
    <w:rsid w:val="007B1E58"/>
    <w:rsid w:val="007C32E1"/>
    <w:rsid w:val="00804297"/>
    <w:rsid w:val="00857D15"/>
    <w:rsid w:val="00883066"/>
    <w:rsid w:val="008948CD"/>
    <w:rsid w:val="008A79CD"/>
    <w:rsid w:val="008C61D1"/>
    <w:rsid w:val="008D1A2B"/>
    <w:rsid w:val="00934E3E"/>
    <w:rsid w:val="00973674"/>
    <w:rsid w:val="00973C80"/>
    <w:rsid w:val="0097531D"/>
    <w:rsid w:val="0098122E"/>
    <w:rsid w:val="00985038"/>
    <w:rsid w:val="009B41AB"/>
    <w:rsid w:val="009B6FBB"/>
    <w:rsid w:val="009E2A85"/>
    <w:rsid w:val="009E4F6A"/>
    <w:rsid w:val="00A063A9"/>
    <w:rsid w:val="00A079E1"/>
    <w:rsid w:val="00A173BD"/>
    <w:rsid w:val="00A33709"/>
    <w:rsid w:val="00A4528A"/>
    <w:rsid w:val="00A57D5E"/>
    <w:rsid w:val="00A93E2B"/>
    <w:rsid w:val="00A96497"/>
    <w:rsid w:val="00A971F3"/>
    <w:rsid w:val="00AA3722"/>
    <w:rsid w:val="00B14154"/>
    <w:rsid w:val="00B270C9"/>
    <w:rsid w:val="00B31369"/>
    <w:rsid w:val="00B77981"/>
    <w:rsid w:val="00B91395"/>
    <w:rsid w:val="00B914E9"/>
    <w:rsid w:val="00B916B9"/>
    <w:rsid w:val="00B95379"/>
    <w:rsid w:val="00B966D7"/>
    <w:rsid w:val="00BA45C6"/>
    <w:rsid w:val="00BB798A"/>
    <w:rsid w:val="00BC4230"/>
    <w:rsid w:val="00BD377B"/>
    <w:rsid w:val="00BD4DB1"/>
    <w:rsid w:val="00BF0EBB"/>
    <w:rsid w:val="00BF3538"/>
    <w:rsid w:val="00BF3F24"/>
    <w:rsid w:val="00C3164F"/>
    <w:rsid w:val="00C349A8"/>
    <w:rsid w:val="00C644E8"/>
    <w:rsid w:val="00CA30FC"/>
    <w:rsid w:val="00CA6E05"/>
    <w:rsid w:val="00CC0000"/>
    <w:rsid w:val="00CC40E4"/>
    <w:rsid w:val="00CD3728"/>
    <w:rsid w:val="00D232BA"/>
    <w:rsid w:val="00D539CA"/>
    <w:rsid w:val="00D6640A"/>
    <w:rsid w:val="00D728B1"/>
    <w:rsid w:val="00D74F15"/>
    <w:rsid w:val="00D817FF"/>
    <w:rsid w:val="00D93FA0"/>
    <w:rsid w:val="00DC5E73"/>
    <w:rsid w:val="00DE250A"/>
    <w:rsid w:val="00DF01DB"/>
    <w:rsid w:val="00E278F0"/>
    <w:rsid w:val="00E86A6F"/>
    <w:rsid w:val="00E86B35"/>
    <w:rsid w:val="00E901ED"/>
    <w:rsid w:val="00EA1090"/>
    <w:rsid w:val="00EC2DC4"/>
    <w:rsid w:val="00ED0B0C"/>
    <w:rsid w:val="00ED1C83"/>
    <w:rsid w:val="00ED69E5"/>
    <w:rsid w:val="00EF78CA"/>
    <w:rsid w:val="00F02D12"/>
    <w:rsid w:val="00F5771F"/>
    <w:rsid w:val="00F662B0"/>
    <w:rsid w:val="00F71C4E"/>
    <w:rsid w:val="00F72678"/>
    <w:rsid w:val="00F92ACD"/>
    <w:rsid w:val="00FB77A0"/>
    <w:rsid w:val="00FD1A3A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0A319"/>
  <w15:chartTrackingRefBased/>
  <w15:docId w15:val="{AA707564-4600-4C02-B1F0-D4C70CB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F6A"/>
  </w:style>
  <w:style w:type="paragraph" w:styleId="Footer">
    <w:name w:val="footer"/>
    <w:basedOn w:val="Normal"/>
    <w:link w:val="FooterChar"/>
    <w:uiPriority w:val="99"/>
    <w:unhideWhenUsed/>
    <w:rsid w:val="009E4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merican%20College%20of%20Apothecaries\ACA%20Staff%20ROCKS!%20-%20Documents\ACA%20Stuff\ACPE%20Accreditation%20Provider\Activity%20Planning%20CE%20Mat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59519732832478367F3EEBBA024DD" ma:contentTypeVersion="20" ma:contentTypeDescription="Create a new document." ma:contentTypeScope="" ma:versionID="33365997e442a727bfe5438dbc192646">
  <xsd:schema xmlns:xsd="http://www.w3.org/2001/XMLSchema" xmlns:xs="http://www.w3.org/2001/XMLSchema" xmlns:p="http://schemas.microsoft.com/office/2006/metadata/properties" xmlns:ns2="9c43a513-df3a-4a04-91c0-953214a299da" xmlns:ns3="4526e79f-1c0d-4cd6-bc19-c9f427bf9c43" targetNamespace="http://schemas.microsoft.com/office/2006/metadata/properties" ma:root="true" ma:fieldsID="66df5197da2f6f40ebf395f6fbaef845" ns2:_="" ns3:_="">
    <xsd:import namespace="9c43a513-df3a-4a04-91c0-953214a299da"/>
    <xsd:import namespace="4526e79f-1c0d-4cd6-bc19-c9f427bf9c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3a513-df3a-4a04-91c0-953214a299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8d78ada-4740-4360-a621-755b3719ea2e}" ma:internalName="TaxCatchAll" ma:showField="CatchAllData" ma:web="9c43a513-df3a-4a04-91c0-953214a299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e79f-1c0d-4cd6-bc19-c9f427bf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0ce7815-ee88-438b-9716-1b6dc663d9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CC996-C44C-48D0-9DE6-AECF948F03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5C2D-81BA-435F-8DB9-06B9355C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3a513-df3a-4a04-91c0-953214a299da"/>
    <ds:schemaRef ds:uri="4526e79f-1c0d-4cd6-bc19-c9f427bf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Planning CE Matrix</Template>
  <TotalTime>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Taisha Cunningham</cp:lastModifiedBy>
  <cp:revision>8</cp:revision>
  <cp:lastPrinted>2024-02-05T22:35:00Z</cp:lastPrinted>
  <dcterms:created xsi:type="dcterms:W3CDTF">2024-02-19T14:09:00Z</dcterms:created>
  <dcterms:modified xsi:type="dcterms:W3CDTF">2024-02-19T14:13:00Z</dcterms:modified>
</cp:coreProperties>
</file>